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9A" w:rsidRPr="00CA2172" w:rsidRDefault="00042B9A" w:rsidP="00042B9A">
      <w:pPr>
        <w:jc w:val="right"/>
        <w:rPr>
          <w:sz w:val="24"/>
          <w:szCs w:val="24"/>
        </w:rPr>
      </w:pPr>
      <w:r w:rsidRPr="00CA2172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2</w:t>
      </w: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постановлению </w:t>
      </w:r>
      <w:r w:rsidRPr="00CA2172">
        <w:rPr>
          <w:bCs/>
          <w:sz w:val="24"/>
          <w:szCs w:val="24"/>
        </w:rPr>
        <w:t xml:space="preserve"> администрации</w:t>
      </w: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 xml:space="preserve">города </w:t>
      </w:r>
      <w:proofErr w:type="spellStart"/>
      <w:r w:rsidRPr="00CA2172">
        <w:rPr>
          <w:bCs/>
          <w:sz w:val="24"/>
          <w:szCs w:val="24"/>
        </w:rPr>
        <w:t>Югорска</w:t>
      </w:r>
      <w:proofErr w:type="spellEnd"/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 xml:space="preserve">                                        от</w:t>
      </w:r>
      <w:r>
        <w:rPr>
          <w:bCs/>
          <w:sz w:val="24"/>
          <w:szCs w:val="24"/>
        </w:rPr>
        <w:t xml:space="preserve"> 10.09.2015</w:t>
      </w:r>
      <w:r w:rsidRPr="00CA217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2960</w:t>
      </w:r>
      <w:r w:rsidRPr="00CA2172">
        <w:rPr>
          <w:bCs/>
          <w:sz w:val="24"/>
          <w:szCs w:val="24"/>
        </w:rPr>
        <w:t xml:space="preserve">  </w:t>
      </w: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</w:p>
    <w:p w:rsidR="00042B9A" w:rsidRPr="00CA2172" w:rsidRDefault="00042B9A" w:rsidP="00042B9A">
      <w:pPr>
        <w:jc w:val="center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ПОЛОЖЕНИЕ</w:t>
      </w:r>
    </w:p>
    <w:p w:rsidR="00042B9A" w:rsidRPr="00CA2172" w:rsidRDefault="00042B9A" w:rsidP="00042B9A">
      <w:pPr>
        <w:jc w:val="center"/>
        <w:rPr>
          <w:sz w:val="24"/>
          <w:szCs w:val="24"/>
        </w:rPr>
      </w:pPr>
      <w:r w:rsidRPr="00CA2172">
        <w:rPr>
          <w:sz w:val="24"/>
          <w:szCs w:val="24"/>
        </w:rPr>
        <w:t>о конкурсе рисунков «Архив будущего»</w:t>
      </w:r>
    </w:p>
    <w:p w:rsidR="00042B9A" w:rsidRPr="00CA2172" w:rsidRDefault="00042B9A" w:rsidP="00042B9A">
      <w:pPr>
        <w:jc w:val="center"/>
        <w:rPr>
          <w:bCs/>
          <w:sz w:val="24"/>
          <w:szCs w:val="24"/>
        </w:rPr>
      </w:pPr>
    </w:p>
    <w:p w:rsidR="00042B9A" w:rsidRPr="008A7573" w:rsidRDefault="00042B9A" w:rsidP="00042B9A">
      <w:pPr>
        <w:pStyle w:val="a5"/>
        <w:ind w:left="0" w:right="-1"/>
        <w:jc w:val="center"/>
        <w:rPr>
          <w:rFonts w:ascii="Times New Roman" w:hAnsi="Times New Roman"/>
          <w:bCs/>
          <w:lang w:val="ru-RU"/>
        </w:rPr>
      </w:pPr>
      <w:r w:rsidRPr="00CA2172">
        <w:rPr>
          <w:rFonts w:ascii="Times New Roman" w:hAnsi="Times New Roman"/>
          <w:bCs/>
          <w:lang w:val="ru-RU"/>
        </w:rPr>
        <w:t>1.Общие положения</w:t>
      </w:r>
    </w:p>
    <w:p w:rsidR="00042B9A" w:rsidRPr="008A7573" w:rsidRDefault="00042B9A" w:rsidP="00042B9A">
      <w:pPr>
        <w:pStyle w:val="a5"/>
        <w:ind w:left="0" w:firstLine="709"/>
        <w:jc w:val="both"/>
        <w:rPr>
          <w:rFonts w:ascii="Times New Roman" w:hAnsi="Times New Roman"/>
          <w:bCs/>
          <w:lang w:val="ru-RU"/>
        </w:rPr>
      </w:pPr>
    </w:p>
    <w:p w:rsidR="00042B9A" w:rsidRDefault="00042B9A" w:rsidP="00042B9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CA2172">
        <w:rPr>
          <w:rFonts w:ascii="Times New Roman" w:hAnsi="Times New Roman"/>
          <w:bCs/>
          <w:lang w:val="ru-RU"/>
        </w:rPr>
        <w:t>Настоящее Положение определяет порядок проведения конкурса рисунков «Архив будущего» (далее – конкурс).</w:t>
      </w:r>
    </w:p>
    <w:p w:rsidR="00042B9A" w:rsidRPr="00CA2172" w:rsidRDefault="00042B9A" w:rsidP="00042B9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Цель конкурса - воспитание в детях любви и уважения к истории родного края.</w:t>
      </w:r>
    </w:p>
    <w:p w:rsidR="00042B9A" w:rsidRPr="00CA2172" w:rsidRDefault="00042B9A" w:rsidP="00042B9A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Задачами проведения </w:t>
      </w:r>
      <w:r w:rsidRPr="00CA2172">
        <w:rPr>
          <w:rFonts w:ascii="Times New Roman" w:hAnsi="Times New Roman"/>
          <w:bCs/>
          <w:lang w:val="ru-RU"/>
        </w:rPr>
        <w:t>конкурса являются: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1.3.1. П</w:t>
      </w:r>
      <w:r w:rsidRPr="00CA2172">
        <w:rPr>
          <w:bCs/>
          <w:sz w:val="24"/>
          <w:szCs w:val="24"/>
        </w:rPr>
        <w:t>овышение интереса к документальному наследию Ханты-Мансийского автономного округа – Югры, к роли и значимости архивов.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1.2.2. Активизация познавательной деятельности, ориентированной на личностную и творческую самореализацию.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CA2172">
        <w:rPr>
          <w:bCs/>
          <w:sz w:val="24"/>
          <w:szCs w:val="24"/>
        </w:rPr>
        <w:t xml:space="preserve">. В конкурсе принимают участие </w:t>
      </w:r>
      <w:r>
        <w:rPr>
          <w:bCs/>
          <w:sz w:val="24"/>
          <w:szCs w:val="24"/>
        </w:rPr>
        <w:t xml:space="preserve">обучающиеся муниципальных бюджетных </w:t>
      </w:r>
      <w:r w:rsidRPr="00CA2172">
        <w:rPr>
          <w:bCs/>
          <w:sz w:val="24"/>
          <w:szCs w:val="24"/>
        </w:rPr>
        <w:t xml:space="preserve"> общеобразовательных </w:t>
      </w:r>
      <w:r>
        <w:rPr>
          <w:bCs/>
          <w:sz w:val="24"/>
          <w:szCs w:val="24"/>
        </w:rPr>
        <w:t xml:space="preserve"> организаций</w:t>
      </w:r>
      <w:r w:rsidRPr="00CA2172">
        <w:rPr>
          <w:bCs/>
          <w:sz w:val="24"/>
          <w:szCs w:val="24"/>
        </w:rPr>
        <w:t xml:space="preserve"> города </w:t>
      </w:r>
      <w:proofErr w:type="spellStart"/>
      <w:r w:rsidRPr="00CA2172">
        <w:rPr>
          <w:bCs/>
          <w:sz w:val="24"/>
          <w:szCs w:val="24"/>
        </w:rPr>
        <w:t>Югорска</w:t>
      </w:r>
      <w:proofErr w:type="spellEnd"/>
      <w:r w:rsidRPr="00CA2172">
        <w:rPr>
          <w:bCs/>
          <w:sz w:val="24"/>
          <w:szCs w:val="24"/>
        </w:rPr>
        <w:t xml:space="preserve"> в возрасте от 7 до 18 лет.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5</w:t>
      </w:r>
      <w:r w:rsidRPr="00CA2172">
        <w:rPr>
          <w:bCs/>
          <w:sz w:val="24"/>
          <w:szCs w:val="24"/>
        </w:rPr>
        <w:t>. Конкурс проводится по следующим возрастным группам:</w:t>
      </w:r>
    </w:p>
    <w:p w:rsidR="00042B9A" w:rsidRPr="00CA2172" w:rsidRDefault="00042B9A" w:rsidP="00042B9A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 w:rsidRPr="00CA2172">
        <w:rPr>
          <w:rFonts w:ascii="Times New Roman" w:hAnsi="Times New Roman"/>
          <w:bCs/>
          <w:lang w:val="ru-RU"/>
        </w:rPr>
        <w:t>7 – 11 лет;</w:t>
      </w:r>
    </w:p>
    <w:p w:rsidR="00042B9A" w:rsidRPr="00CA2172" w:rsidRDefault="00042B9A" w:rsidP="00042B9A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 w:rsidRPr="00CA2172">
        <w:rPr>
          <w:rFonts w:ascii="Times New Roman" w:hAnsi="Times New Roman"/>
          <w:bCs/>
          <w:lang w:val="ru-RU"/>
        </w:rPr>
        <w:t>12 – 14 лет;</w:t>
      </w:r>
    </w:p>
    <w:p w:rsidR="00042B9A" w:rsidRPr="00CA2172" w:rsidRDefault="00042B9A" w:rsidP="00042B9A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 w:rsidRPr="00CA2172">
        <w:rPr>
          <w:rFonts w:ascii="Times New Roman" w:hAnsi="Times New Roman"/>
          <w:bCs/>
          <w:lang w:val="ru-RU"/>
        </w:rPr>
        <w:t>15 – 18 лет.</w:t>
      </w:r>
    </w:p>
    <w:p w:rsidR="00042B9A" w:rsidRPr="00CA2172" w:rsidRDefault="00042B9A" w:rsidP="00042B9A">
      <w:pPr>
        <w:pStyle w:val="a3"/>
        <w:jc w:val="both"/>
        <w:rPr>
          <w:bCs/>
          <w:sz w:val="24"/>
        </w:rPr>
      </w:pPr>
      <w:r w:rsidRPr="00CA2172">
        <w:rPr>
          <w:bCs/>
          <w:sz w:val="24"/>
        </w:rPr>
        <w:t xml:space="preserve">           1.</w:t>
      </w:r>
      <w:r>
        <w:rPr>
          <w:bCs/>
          <w:sz w:val="24"/>
        </w:rPr>
        <w:t>6</w:t>
      </w:r>
      <w:r w:rsidRPr="00CA2172">
        <w:rPr>
          <w:bCs/>
          <w:sz w:val="24"/>
        </w:rPr>
        <w:t>. Организ</w:t>
      </w:r>
      <w:r>
        <w:rPr>
          <w:bCs/>
          <w:sz w:val="24"/>
        </w:rPr>
        <w:t xml:space="preserve">ационное обеспечение проведения конкурса  осуществляет </w:t>
      </w:r>
      <w:r w:rsidRPr="00CA2172">
        <w:rPr>
          <w:bCs/>
          <w:sz w:val="24"/>
        </w:rPr>
        <w:t xml:space="preserve">управление по вопросам муниципальной службы, кадров и архивов во взаимодействии с </w:t>
      </w:r>
      <w:r>
        <w:rPr>
          <w:bCs/>
          <w:sz w:val="24"/>
        </w:rPr>
        <w:t>У</w:t>
      </w:r>
      <w:r w:rsidRPr="00CA2172">
        <w:rPr>
          <w:bCs/>
          <w:sz w:val="24"/>
        </w:rPr>
        <w:t xml:space="preserve">правлением образования администрации города </w:t>
      </w:r>
      <w:proofErr w:type="spellStart"/>
      <w:r w:rsidRPr="00CA2172">
        <w:rPr>
          <w:bCs/>
          <w:sz w:val="24"/>
        </w:rPr>
        <w:t>Югорска</w:t>
      </w:r>
      <w:proofErr w:type="spellEnd"/>
      <w:r w:rsidRPr="00CA2172">
        <w:rPr>
          <w:bCs/>
          <w:sz w:val="24"/>
        </w:rPr>
        <w:t>.</w:t>
      </w:r>
    </w:p>
    <w:p w:rsidR="00042B9A" w:rsidRPr="00CA2172" w:rsidRDefault="00042B9A" w:rsidP="00042B9A">
      <w:pPr>
        <w:pStyle w:val="a3"/>
        <w:jc w:val="both"/>
        <w:rPr>
          <w:bCs/>
          <w:sz w:val="24"/>
        </w:rPr>
      </w:pPr>
      <w:r w:rsidRPr="00CA2172">
        <w:rPr>
          <w:bCs/>
          <w:sz w:val="24"/>
        </w:rPr>
        <w:t xml:space="preserve">      </w:t>
      </w:r>
    </w:p>
    <w:p w:rsidR="00042B9A" w:rsidRDefault="00042B9A" w:rsidP="00042B9A">
      <w:pPr>
        <w:pStyle w:val="a3"/>
        <w:jc w:val="center"/>
        <w:rPr>
          <w:sz w:val="24"/>
        </w:rPr>
      </w:pPr>
      <w:r w:rsidRPr="00CA2172">
        <w:rPr>
          <w:sz w:val="24"/>
        </w:rPr>
        <w:t>2. Порядок проведения конкурса</w:t>
      </w:r>
      <w:r>
        <w:rPr>
          <w:sz w:val="24"/>
        </w:rPr>
        <w:t xml:space="preserve"> </w:t>
      </w:r>
    </w:p>
    <w:p w:rsidR="00042B9A" w:rsidRPr="00CA2172" w:rsidRDefault="00042B9A" w:rsidP="00042B9A">
      <w:pPr>
        <w:pStyle w:val="a3"/>
        <w:jc w:val="center"/>
        <w:rPr>
          <w:sz w:val="24"/>
        </w:rPr>
      </w:pPr>
      <w:r>
        <w:rPr>
          <w:sz w:val="24"/>
        </w:rPr>
        <w:t>и деятельности конкурсной комиссии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2.1. Конкурс проводится в два тура: первый тур – муниципальный, второй тур – региональный.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2.2. Первый тур (с 14 сентября по 14 октября 2015 года) проводится </w:t>
      </w:r>
      <w:r>
        <w:rPr>
          <w:sz w:val="24"/>
        </w:rPr>
        <w:t>конкурсной комиссией, образованной в соответствии с  настоящим распоряжением</w:t>
      </w:r>
      <w:r w:rsidRPr="00CA2172">
        <w:rPr>
          <w:bCs/>
          <w:sz w:val="24"/>
        </w:rPr>
        <w:t xml:space="preserve">.  Работы, оформленные </w:t>
      </w:r>
      <w:r w:rsidRPr="00CA2172">
        <w:rPr>
          <w:sz w:val="24"/>
        </w:rPr>
        <w:t xml:space="preserve"> в соответствии с порядком, установленным пунктом 3 настоящего положения, направляются в конкурсную комиссию по адресу: </w:t>
      </w:r>
      <w:proofErr w:type="spellStart"/>
      <w:r w:rsidRPr="00CA2172">
        <w:rPr>
          <w:sz w:val="24"/>
        </w:rPr>
        <w:t>ул</w:t>
      </w:r>
      <w:proofErr w:type="gramStart"/>
      <w:r w:rsidRPr="00CA2172">
        <w:rPr>
          <w:sz w:val="24"/>
        </w:rPr>
        <w:t>.Г</w:t>
      </w:r>
      <w:proofErr w:type="gramEnd"/>
      <w:r w:rsidRPr="00CA2172">
        <w:rPr>
          <w:sz w:val="24"/>
        </w:rPr>
        <w:t>еологов</w:t>
      </w:r>
      <w:proofErr w:type="spellEnd"/>
      <w:r w:rsidRPr="00CA2172">
        <w:rPr>
          <w:sz w:val="24"/>
        </w:rPr>
        <w:t xml:space="preserve">, д. 13, </w:t>
      </w:r>
      <w:proofErr w:type="spellStart"/>
      <w:r w:rsidRPr="00CA2172">
        <w:rPr>
          <w:sz w:val="24"/>
        </w:rPr>
        <w:t>г.Югорск</w:t>
      </w:r>
      <w:proofErr w:type="spellEnd"/>
      <w:r w:rsidRPr="00CA2172">
        <w:rPr>
          <w:sz w:val="24"/>
        </w:rPr>
        <w:t xml:space="preserve"> (</w:t>
      </w:r>
      <w:r>
        <w:rPr>
          <w:sz w:val="24"/>
        </w:rPr>
        <w:t>У</w:t>
      </w:r>
      <w:r w:rsidRPr="00CA2172">
        <w:rPr>
          <w:sz w:val="24"/>
        </w:rPr>
        <w:t>правление образования)</w:t>
      </w:r>
      <w:r>
        <w:rPr>
          <w:sz w:val="24"/>
        </w:rPr>
        <w:t>, кабинет 16</w:t>
      </w:r>
      <w:r w:rsidRPr="00CA2172">
        <w:rPr>
          <w:sz w:val="24"/>
        </w:rPr>
        <w:t>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Конкурсные  работы, поступившие   после 14 октября 2015 года, к рассмотрению не принимаются. 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2.3. Конкурсная комиссия по проведению конкурса рисунков «Архив будущего»  рассматривает представленные на конкурс работы, определяет победителей.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2.4. Председатель конкурсной комиссии руководит деятельностью конкурсной комиссии, председательствует на ее заседаниях, подписывает протоколы.</w:t>
      </w:r>
    </w:p>
    <w:p w:rsidR="00042B9A" w:rsidRPr="00CA2172" w:rsidRDefault="00042B9A" w:rsidP="00042B9A">
      <w:pPr>
        <w:pStyle w:val="a3"/>
        <w:tabs>
          <w:tab w:val="left" w:pos="1080"/>
        </w:tabs>
        <w:ind w:firstLine="705"/>
        <w:jc w:val="both"/>
        <w:rPr>
          <w:sz w:val="24"/>
        </w:rPr>
      </w:pPr>
      <w:r w:rsidRPr="00CA2172">
        <w:rPr>
          <w:sz w:val="24"/>
        </w:rPr>
        <w:t>2.5. Заседание комиссии является правомочным, если на нем присутствуют не менее 2/3 ее состава.</w:t>
      </w:r>
    </w:p>
    <w:p w:rsidR="00042B9A" w:rsidRPr="00CA2172" w:rsidRDefault="00042B9A" w:rsidP="00042B9A">
      <w:pPr>
        <w:pStyle w:val="a3"/>
        <w:tabs>
          <w:tab w:val="left" w:pos="1080"/>
        </w:tabs>
        <w:ind w:firstLine="708"/>
        <w:jc w:val="both"/>
        <w:rPr>
          <w:sz w:val="24"/>
        </w:rPr>
      </w:pPr>
      <w:r w:rsidRPr="00CA2172">
        <w:rPr>
          <w:sz w:val="24"/>
        </w:rPr>
        <w:t xml:space="preserve">2.6. Решение конкурсной комиссии принимается большинством голосов </w:t>
      </w:r>
      <w:proofErr w:type="gramStart"/>
      <w:r w:rsidRPr="00CA2172">
        <w:rPr>
          <w:sz w:val="24"/>
        </w:rPr>
        <w:t>присутствующих</w:t>
      </w:r>
      <w:proofErr w:type="gramEnd"/>
      <w:r>
        <w:rPr>
          <w:sz w:val="24"/>
        </w:rPr>
        <w:t xml:space="preserve"> и оформляются протоколом</w:t>
      </w:r>
      <w:r w:rsidRPr="00CA2172">
        <w:rPr>
          <w:sz w:val="24"/>
        </w:rPr>
        <w:t>.  В случае равенства голосов голос председателя комиссии является решающим.</w:t>
      </w:r>
    </w:p>
    <w:p w:rsidR="00042B9A" w:rsidRPr="00CA2172" w:rsidRDefault="00042B9A" w:rsidP="00042B9A">
      <w:pPr>
        <w:ind w:firstLine="720"/>
        <w:jc w:val="both"/>
        <w:rPr>
          <w:sz w:val="24"/>
          <w:szCs w:val="24"/>
        </w:rPr>
      </w:pPr>
      <w:r w:rsidRPr="00CA2172">
        <w:rPr>
          <w:sz w:val="24"/>
          <w:szCs w:val="24"/>
        </w:rPr>
        <w:lastRenderedPageBreak/>
        <w:t xml:space="preserve">2.5. Лучшие работы </w:t>
      </w:r>
      <w:r>
        <w:rPr>
          <w:sz w:val="24"/>
          <w:szCs w:val="24"/>
        </w:rPr>
        <w:t xml:space="preserve">конкурсантов </w:t>
      </w:r>
      <w:r w:rsidRPr="00CA2172">
        <w:rPr>
          <w:sz w:val="24"/>
          <w:szCs w:val="24"/>
        </w:rPr>
        <w:t xml:space="preserve">  до 31 октября 2015 года направляются в  Государственный архив Ханты-Мансийского автономного округа – Югры для участия в окружном конкурсе рисунков </w:t>
      </w:r>
      <w:r w:rsidRPr="00CA2172">
        <w:rPr>
          <w:bCs/>
          <w:sz w:val="24"/>
          <w:szCs w:val="24"/>
        </w:rPr>
        <w:t>«Архив будущего»</w:t>
      </w:r>
      <w:r w:rsidRPr="00CA2172">
        <w:rPr>
          <w:sz w:val="24"/>
          <w:szCs w:val="24"/>
        </w:rPr>
        <w:t>.</w:t>
      </w:r>
    </w:p>
    <w:p w:rsidR="00042B9A" w:rsidRPr="00CA2172" w:rsidRDefault="00042B9A" w:rsidP="00042B9A">
      <w:pPr>
        <w:ind w:firstLine="720"/>
        <w:jc w:val="both"/>
        <w:rPr>
          <w:sz w:val="24"/>
          <w:szCs w:val="24"/>
        </w:rPr>
      </w:pPr>
    </w:p>
    <w:p w:rsidR="00042B9A" w:rsidRPr="00CA2172" w:rsidRDefault="00042B9A" w:rsidP="00042B9A">
      <w:pPr>
        <w:pStyle w:val="a3"/>
        <w:jc w:val="center"/>
        <w:rPr>
          <w:sz w:val="24"/>
        </w:rPr>
      </w:pPr>
      <w:r w:rsidRPr="00CA2172">
        <w:rPr>
          <w:sz w:val="24"/>
        </w:rPr>
        <w:t>3. Требования к конкурсным работам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</w:p>
    <w:p w:rsidR="00042B9A" w:rsidRPr="00CA2172" w:rsidRDefault="00042B9A" w:rsidP="00042B9A">
      <w:pPr>
        <w:pStyle w:val="a3"/>
        <w:ind w:firstLine="720"/>
        <w:jc w:val="both"/>
        <w:rPr>
          <w:sz w:val="24"/>
        </w:rPr>
      </w:pPr>
      <w:r w:rsidRPr="00CA2172">
        <w:rPr>
          <w:sz w:val="24"/>
        </w:rPr>
        <w:t>3.1. Каждый автор может представить на конкурс только одну работу.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3.2. Конкурсные работы должны соответствовать тематике конкурса. На оборотной стороне работы следует приклеить этикетку, на которой необходимо указать: фамилию, имя, отчество автора (полностью), наименование муниципального образования, возраст автора, класс, наименование образовательной организации и название работы. 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3.3. </w:t>
      </w:r>
      <w:proofErr w:type="gramStart"/>
      <w:r w:rsidRPr="00CA2172">
        <w:rPr>
          <w:sz w:val="24"/>
        </w:rPr>
        <w:t>На конкурс принимаются работы, выполненные в любой технике (акварель, карандаш, гуашь, масло, пастель, коллаж, компьютерная графика и другие техники) и отвечающие целям конкурса.</w:t>
      </w:r>
      <w:proofErr w:type="gramEnd"/>
      <w:r w:rsidRPr="00CA2172">
        <w:rPr>
          <w:sz w:val="24"/>
        </w:rPr>
        <w:t xml:space="preserve"> Размер работы должен быть не менее 20×30 см (формат А</w:t>
      </w:r>
      <w:proofErr w:type="gramStart"/>
      <w:r w:rsidRPr="00CA2172">
        <w:rPr>
          <w:sz w:val="24"/>
        </w:rPr>
        <w:t>4</w:t>
      </w:r>
      <w:proofErr w:type="gramEnd"/>
      <w:r w:rsidRPr="00CA2172">
        <w:rPr>
          <w:sz w:val="24"/>
        </w:rPr>
        <w:t>) и не более 30×40 см (формат А3). Копии работ не рассматриваются.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ab/>
        <w:t>3.4. Конкурсные работы оцениваются по следующим критериям: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соответствие работы тематике конкурса;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личное отношение автора к теме;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художественный уровень;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техническая грамотность;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содержательность и оригинальность воплощения творческого замысла;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выразительность исполнения;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соответствие творческого уровня возрасту автора.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3.5. </w:t>
      </w:r>
      <w:r>
        <w:rPr>
          <w:sz w:val="24"/>
        </w:rPr>
        <w:t xml:space="preserve">При направлении </w:t>
      </w:r>
      <w:r w:rsidRPr="00CA2172">
        <w:rPr>
          <w:sz w:val="24"/>
        </w:rPr>
        <w:t xml:space="preserve"> работ на конкурс, авторы </w:t>
      </w:r>
      <w:r>
        <w:rPr>
          <w:sz w:val="24"/>
        </w:rPr>
        <w:t xml:space="preserve">дают письменное согласие  </w:t>
      </w:r>
      <w:r w:rsidRPr="00CA2172">
        <w:rPr>
          <w:sz w:val="24"/>
        </w:rPr>
        <w:t xml:space="preserve"> на </w:t>
      </w:r>
      <w:r>
        <w:rPr>
          <w:sz w:val="24"/>
        </w:rPr>
        <w:t xml:space="preserve">обработку персональных данных, а также  на использование конкурсных работ </w:t>
      </w:r>
      <w:r w:rsidRPr="00CA2172">
        <w:rPr>
          <w:sz w:val="24"/>
        </w:rPr>
        <w:t xml:space="preserve"> в некоммерческих целях (размещение в сети Интернет, публикацию в печатных изданиях, представление на выставочных стендах) со ссылкой на авторство.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3.6. Работы, присланные на конкурс, авторам не возвращаются.</w:t>
      </w:r>
    </w:p>
    <w:p w:rsidR="00042B9A" w:rsidRPr="00CA2172" w:rsidRDefault="00042B9A" w:rsidP="00042B9A">
      <w:pPr>
        <w:pStyle w:val="a3"/>
        <w:ind w:firstLine="708"/>
        <w:jc w:val="both"/>
        <w:rPr>
          <w:rFonts w:eastAsia="Calibri"/>
          <w:sz w:val="24"/>
          <w:lang w:eastAsia="en-US"/>
        </w:rPr>
      </w:pPr>
    </w:p>
    <w:p w:rsidR="00042B9A" w:rsidRPr="00CA2172" w:rsidRDefault="00042B9A" w:rsidP="00042B9A">
      <w:pPr>
        <w:pStyle w:val="a3"/>
        <w:jc w:val="center"/>
        <w:rPr>
          <w:sz w:val="24"/>
        </w:rPr>
      </w:pPr>
      <w:r w:rsidRPr="00CA2172">
        <w:rPr>
          <w:sz w:val="24"/>
        </w:rPr>
        <w:t>4.  Порядок определения победителей конкурса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4.1. Конкурсная комиссия определяет победителей конкурса рисунков «Архив будущего» по  трем призовым местам (</w:t>
      </w:r>
      <w:r w:rsidRPr="00CA2172">
        <w:rPr>
          <w:sz w:val="24"/>
          <w:lang w:val="en-US"/>
        </w:rPr>
        <w:t>I</w:t>
      </w:r>
      <w:r w:rsidRPr="00CA2172">
        <w:rPr>
          <w:sz w:val="24"/>
        </w:rPr>
        <w:t xml:space="preserve">, </w:t>
      </w:r>
      <w:r w:rsidRPr="00CA2172">
        <w:rPr>
          <w:sz w:val="24"/>
          <w:lang w:val="en-US"/>
        </w:rPr>
        <w:t>II</w:t>
      </w:r>
      <w:r w:rsidRPr="00CA2172">
        <w:rPr>
          <w:sz w:val="24"/>
        </w:rPr>
        <w:t xml:space="preserve">, </w:t>
      </w:r>
      <w:r w:rsidRPr="00CA2172">
        <w:rPr>
          <w:sz w:val="24"/>
          <w:lang w:val="en-US"/>
        </w:rPr>
        <w:t>III</w:t>
      </w:r>
      <w:r w:rsidRPr="00CA2172">
        <w:rPr>
          <w:sz w:val="24"/>
        </w:rPr>
        <w:t xml:space="preserve"> место).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4.2. Участники конкурса, занявшие призовые места, награждаются дипломами Управления образования.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4.3</w:t>
      </w:r>
      <w:r w:rsidRPr="00CA2172">
        <w:rPr>
          <w:b/>
          <w:sz w:val="24"/>
        </w:rPr>
        <w:t xml:space="preserve">. </w:t>
      </w:r>
      <w:r w:rsidRPr="00CA2172">
        <w:rPr>
          <w:sz w:val="24"/>
        </w:rPr>
        <w:t xml:space="preserve">Информация о победителях муниципального тура конкурса рисунков «Архив будущего» размещается  на официальном сайте  администрации города </w:t>
      </w:r>
      <w:proofErr w:type="spellStart"/>
      <w:r w:rsidRPr="00CA2172">
        <w:rPr>
          <w:sz w:val="24"/>
        </w:rPr>
        <w:t>Югорска</w:t>
      </w:r>
      <w:proofErr w:type="spellEnd"/>
      <w:r w:rsidRPr="00CA2172">
        <w:rPr>
          <w:sz w:val="24"/>
        </w:rPr>
        <w:t>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4.4. Победителей регионального тура конкурса рисунков «Архив будущего»  определяет конкурсная комиссия Службы по делам архивов Ханты-Мансийского автономного округа-Югры.</w:t>
      </w:r>
    </w:p>
    <w:p w:rsidR="00042B9A" w:rsidRPr="00CA2172" w:rsidRDefault="00042B9A" w:rsidP="00042B9A">
      <w:pPr>
        <w:shd w:val="clear" w:color="auto" w:fill="FFFFFF"/>
        <w:ind w:firstLine="709"/>
        <w:jc w:val="both"/>
        <w:rPr>
          <w:sz w:val="24"/>
          <w:szCs w:val="24"/>
        </w:rPr>
      </w:pPr>
      <w:r w:rsidRPr="00CA2172">
        <w:rPr>
          <w:sz w:val="24"/>
          <w:szCs w:val="24"/>
        </w:rPr>
        <w:t xml:space="preserve">4.5. Победители регионального тура  конкурса рисунков «Архив будущего» награждаются почетными дипломами Службы по делам архивов Ханты-Мансийского автономного округа-Югры. </w:t>
      </w:r>
    </w:p>
    <w:p w:rsidR="00042B9A" w:rsidRPr="00CA2172" w:rsidRDefault="00042B9A" w:rsidP="00042B9A">
      <w:pPr>
        <w:shd w:val="clear" w:color="auto" w:fill="FFFFFF"/>
        <w:ind w:firstLine="709"/>
        <w:jc w:val="both"/>
        <w:rPr>
          <w:sz w:val="24"/>
          <w:szCs w:val="24"/>
        </w:rPr>
      </w:pPr>
      <w:r w:rsidRPr="00CA2172">
        <w:rPr>
          <w:sz w:val="24"/>
          <w:szCs w:val="24"/>
        </w:rPr>
        <w:t>Рисунки, получившие наиболее высокие оценки, будут размещены на сайтах Архивной службы Югры и Государственного архива Югры, а также примут участие в выставке, посвященной 85-летию Ханты-Мансийского автономного округа - Югры, открытие которой состоится 10 декабря 2015 года в Государственном архиве Югры. </w:t>
      </w:r>
    </w:p>
    <w:p w:rsidR="00042B9A" w:rsidRPr="00CA2172" w:rsidRDefault="00042B9A" w:rsidP="00042B9A">
      <w:pPr>
        <w:jc w:val="right"/>
        <w:rPr>
          <w:sz w:val="24"/>
          <w:szCs w:val="24"/>
        </w:rPr>
      </w:pPr>
      <w:r w:rsidRPr="00CA2172">
        <w:rPr>
          <w:sz w:val="24"/>
          <w:szCs w:val="24"/>
        </w:rPr>
        <w:br w:type="page"/>
      </w:r>
      <w:r w:rsidRPr="00CA2172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3</w:t>
      </w: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постановлению</w:t>
      </w:r>
      <w:r w:rsidRPr="00CA2172">
        <w:rPr>
          <w:bCs/>
          <w:sz w:val="24"/>
          <w:szCs w:val="24"/>
        </w:rPr>
        <w:t xml:space="preserve"> администрации</w:t>
      </w: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 xml:space="preserve">города </w:t>
      </w:r>
      <w:proofErr w:type="spellStart"/>
      <w:r w:rsidRPr="00CA2172">
        <w:rPr>
          <w:bCs/>
          <w:sz w:val="24"/>
          <w:szCs w:val="24"/>
        </w:rPr>
        <w:t>Югорска</w:t>
      </w:r>
      <w:proofErr w:type="spellEnd"/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 xml:space="preserve">                                        от </w:t>
      </w:r>
      <w:r>
        <w:rPr>
          <w:bCs/>
          <w:sz w:val="24"/>
          <w:szCs w:val="24"/>
        </w:rPr>
        <w:t xml:space="preserve">10.09.2015 </w:t>
      </w:r>
      <w:r w:rsidRPr="00CA2172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Pr="00CA21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2960</w:t>
      </w:r>
      <w:r w:rsidRPr="00CA2172">
        <w:rPr>
          <w:bCs/>
          <w:sz w:val="24"/>
          <w:szCs w:val="24"/>
        </w:rPr>
        <w:t xml:space="preserve">  </w:t>
      </w: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</w:p>
    <w:p w:rsidR="00042B9A" w:rsidRPr="00CA2172" w:rsidRDefault="00042B9A" w:rsidP="00042B9A">
      <w:pPr>
        <w:jc w:val="center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ПОЛОЖЕНИЕ</w:t>
      </w:r>
    </w:p>
    <w:p w:rsidR="00042B9A" w:rsidRPr="00CA2172" w:rsidRDefault="00042B9A" w:rsidP="00042B9A">
      <w:pPr>
        <w:jc w:val="center"/>
        <w:rPr>
          <w:bCs/>
          <w:sz w:val="24"/>
          <w:szCs w:val="24"/>
        </w:rPr>
      </w:pPr>
      <w:r w:rsidRPr="00CA2172">
        <w:rPr>
          <w:sz w:val="24"/>
          <w:szCs w:val="24"/>
        </w:rPr>
        <w:t xml:space="preserve">о конкурсе </w:t>
      </w:r>
      <w:r w:rsidRPr="00CA2172">
        <w:rPr>
          <w:bCs/>
          <w:sz w:val="24"/>
          <w:szCs w:val="24"/>
        </w:rPr>
        <w:t>сочинений</w:t>
      </w:r>
      <w:r w:rsidRPr="00CA2172">
        <w:rPr>
          <w:sz w:val="24"/>
          <w:szCs w:val="24"/>
        </w:rPr>
        <w:t xml:space="preserve"> </w:t>
      </w:r>
      <w:r w:rsidRPr="00CA2172">
        <w:rPr>
          <w:bCs/>
          <w:sz w:val="24"/>
          <w:szCs w:val="24"/>
        </w:rPr>
        <w:t xml:space="preserve"> «Архивы – хранители истории… Взгляд  в будущее»</w:t>
      </w:r>
    </w:p>
    <w:p w:rsidR="00042B9A" w:rsidRPr="00CA2172" w:rsidRDefault="00042B9A" w:rsidP="00042B9A">
      <w:pPr>
        <w:jc w:val="center"/>
        <w:rPr>
          <w:bCs/>
          <w:sz w:val="24"/>
          <w:szCs w:val="24"/>
        </w:rPr>
      </w:pPr>
    </w:p>
    <w:p w:rsidR="00042B9A" w:rsidRPr="00CA2172" w:rsidRDefault="00042B9A" w:rsidP="00042B9A">
      <w:pPr>
        <w:ind w:left="720"/>
        <w:jc w:val="center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 Общие положения</w:t>
      </w:r>
    </w:p>
    <w:p w:rsidR="00042B9A" w:rsidRPr="00CA2172" w:rsidRDefault="00042B9A" w:rsidP="00042B9A">
      <w:pPr>
        <w:pStyle w:val="a5"/>
        <w:ind w:left="0" w:firstLine="709"/>
        <w:jc w:val="both"/>
        <w:rPr>
          <w:rFonts w:ascii="Times New Roman" w:hAnsi="Times New Roman"/>
          <w:bCs/>
          <w:lang w:val="ru-RU"/>
        </w:rPr>
      </w:pPr>
    </w:p>
    <w:p w:rsidR="00042B9A" w:rsidRPr="00CA2172" w:rsidRDefault="00042B9A" w:rsidP="00042B9A">
      <w:pPr>
        <w:pStyle w:val="a5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Cs/>
          <w:lang w:val="ru-RU"/>
        </w:rPr>
      </w:pPr>
      <w:r w:rsidRPr="00CA2172">
        <w:rPr>
          <w:rFonts w:ascii="Times New Roman" w:hAnsi="Times New Roman"/>
          <w:bCs/>
          <w:lang w:val="ru-RU"/>
        </w:rPr>
        <w:t>Настоящее Положение определяет порядок проведения конкурса сочинений «Архивы – хранители истории… Взгляд в будущее» (далее – конкурс).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 xml:space="preserve">1.2. В конкурсе принимают участие </w:t>
      </w:r>
      <w:r>
        <w:rPr>
          <w:bCs/>
          <w:sz w:val="24"/>
          <w:szCs w:val="24"/>
        </w:rPr>
        <w:t>обучающиеся</w:t>
      </w:r>
      <w:r w:rsidRPr="00CA2172">
        <w:rPr>
          <w:bCs/>
          <w:sz w:val="24"/>
          <w:szCs w:val="24"/>
        </w:rPr>
        <w:t xml:space="preserve"> 5 – 11-х классов </w:t>
      </w:r>
      <w:r>
        <w:rPr>
          <w:bCs/>
          <w:sz w:val="24"/>
          <w:szCs w:val="24"/>
        </w:rPr>
        <w:t xml:space="preserve"> муниципальных бюджетных </w:t>
      </w:r>
      <w:r w:rsidRPr="00CA2172">
        <w:rPr>
          <w:bCs/>
          <w:sz w:val="24"/>
          <w:szCs w:val="24"/>
        </w:rPr>
        <w:t xml:space="preserve">общеобразовательных </w:t>
      </w:r>
      <w:r>
        <w:rPr>
          <w:bCs/>
          <w:sz w:val="24"/>
          <w:szCs w:val="24"/>
        </w:rPr>
        <w:t>организаций</w:t>
      </w:r>
      <w:r w:rsidRPr="00CA2172">
        <w:rPr>
          <w:bCs/>
          <w:sz w:val="24"/>
          <w:szCs w:val="24"/>
        </w:rPr>
        <w:t xml:space="preserve"> города </w:t>
      </w:r>
      <w:proofErr w:type="spellStart"/>
      <w:r w:rsidRPr="00CA2172">
        <w:rPr>
          <w:bCs/>
          <w:sz w:val="24"/>
          <w:szCs w:val="24"/>
        </w:rPr>
        <w:t>Югорска</w:t>
      </w:r>
      <w:proofErr w:type="spellEnd"/>
      <w:r w:rsidRPr="00CA2172">
        <w:rPr>
          <w:bCs/>
          <w:sz w:val="24"/>
          <w:szCs w:val="24"/>
        </w:rPr>
        <w:t>.</w:t>
      </w:r>
    </w:p>
    <w:p w:rsidR="00042B9A" w:rsidRPr="00852505" w:rsidRDefault="00042B9A" w:rsidP="00042B9A">
      <w:pPr>
        <w:ind w:left="720"/>
        <w:jc w:val="both"/>
        <w:rPr>
          <w:bCs/>
          <w:sz w:val="24"/>
          <w:szCs w:val="24"/>
        </w:rPr>
      </w:pPr>
      <w:r w:rsidRPr="00852505">
        <w:rPr>
          <w:bCs/>
          <w:sz w:val="24"/>
          <w:szCs w:val="24"/>
        </w:rPr>
        <w:t xml:space="preserve">1.3 </w:t>
      </w:r>
      <w:r>
        <w:rPr>
          <w:bCs/>
          <w:sz w:val="24"/>
          <w:szCs w:val="24"/>
        </w:rPr>
        <w:t xml:space="preserve"> </w:t>
      </w:r>
      <w:r w:rsidRPr="00852505">
        <w:rPr>
          <w:bCs/>
          <w:sz w:val="24"/>
          <w:szCs w:val="24"/>
        </w:rPr>
        <w:t>Цель  конкурса – воспитание в детях любви и уважения к истории родного края.</w:t>
      </w:r>
    </w:p>
    <w:p w:rsidR="00042B9A" w:rsidRPr="00852505" w:rsidRDefault="00042B9A" w:rsidP="00042B9A">
      <w:p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  </w:t>
      </w:r>
      <w:r w:rsidRPr="00852505">
        <w:rPr>
          <w:bCs/>
          <w:sz w:val="24"/>
          <w:szCs w:val="24"/>
        </w:rPr>
        <w:t xml:space="preserve">Задачами проведения конкурса являются: 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CA2172">
        <w:rPr>
          <w:bCs/>
          <w:sz w:val="24"/>
          <w:szCs w:val="24"/>
        </w:rPr>
        <w:t xml:space="preserve">.1. Воспитание уважительного отношения к истории Ханты-Мансийского автономного округа – Югры посредством работы </w:t>
      </w:r>
      <w:r>
        <w:rPr>
          <w:bCs/>
          <w:sz w:val="24"/>
          <w:szCs w:val="24"/>
        </w:rPr>
        <w:t xml:space="preserve"> обучающихся  муниципальных бюджетных</w:t>
      </w:r>
      <w:r w:rsidRPr="00CA2172">
        <w:rPr>
          <w:bCs/>
          <w:sz w:val="24"/>
          <w:szCs w:val="24"/>
        </w:rPr>
        <w:t xml:space="preserve"> общеобразовательных </w:t>
      </w:r>
      <w:r>
        <w:rPr>
          <w:bCs/>
          <w:sz w:val="24"/>
          <w:szCs w:val="24"/>
        </w:rPr>
        <w:t>организаций</w:t>
      </w:r>
      <w:r w:rsidRPr="00CA2172">
        <w:rPr>
          <w:bCs/>
          <w:sz w:val="24"/>
          <w:szCs w:val="24"/>
        </w:rPr>
        <w:t xml:space="preserve">  с архивной информацией.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CA2172">
        <w:rPr>
          <w:bCs/>
          <w:sz w:val="24"/>
          <w:szCs w:val="24"/>
        </w:rPr>
        <w:t>.2. Активизация познавательной деятельности, ориентированной на личностную и творческую самореализацию учащихся.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4</w:t>
      </w:r>
      <w:r w:rsidRPr="00CA2172">
        <w:rPr>
          <w:bCs/>
          <w:sz w:val="24"/>
          <w:szCs w:val="24"/>
        </w:rPr>
        <w:t>.3. Популяризация деятельности архивов.</w:t>
      </w:r>
    </w:p>
    <w:p w:rsidR="00042B9A" w:rsidRPr="00CA2172" w:rsidRDefault="00042B9A" w:rsidP="00042B9A">
      <w:pPr>
        <w:ind w:firstLine="709"/>
        <w:jc w:val="both"/>
        <w:rPr>
          <w:bCs/>
          <w:sz w:val="24"/>
          <w:szCs w:val="24"/>
        </w:rPr>
      </w:pPr>
      <w:r w:rsidRPr="00CA2172">
        <w:rPr>
          <w:bCs/>
          <w:sz w:val="24"/>
          <w:szCs w:val="24"/>
        </w:rPr>
        <w:t>1.4. Организ</w:t>
      </w:r>
      <w:r>
        <w:rPr>
          <w:bCs/>
          <w:sz w:val="24"/>
          <w:szCs w:val="24"/>
        </w:rPr>
        <w:t xml:space="preserve">ационное обеспечение проведения </w:t>
      </w:r>
      <w:r w:rsidRPr="00CA2172">
        <w:rPr>
          <w:bCs/>
          <w:sz w:val="24"/>
          <w:szCs w:val="24"/>
        </w:rPr>
        <w:t xml:space="preserve"> конкурс</w:t>
      </w:r>
      <w:r>
        <w:rPr>
          <w:bCs/>
          <w:sz w:val="24"/>
          <w:szCs w:val="24"/>
        </w:rPr>
        <w:t xml:space="preserve">а осуществляем </w:t>
      </w:r>
      <w:r w:rsidRPr="00CA2172">
        <w:rPr>
          <w:bCs/>
          <w:sz w:val="24"/>
          <w:szCs w:val="24"/>
        </w:rPr>
        <w:t xml:space="preserve"> Управление по вопросам муниципальной службы, кадров и архивов и  Управление образования администрации города </w:t>
      </w:r>
      <w:proofErr w:type="spellStart"/>
      <w:r w:rsidRPr="00CA2172">
        <w:rPr>
          <w:bCs/>
          <w:sz w:val="24"/>
          <w:szCs w:val="24"/>
        </w:rPr>
        <w:t>Югорска</w:t>
      </w:r>
      <w:proofErr w:type="spellEnd"/>
      <w:r w:rsidRPr="00CA2172">
        <w:rPr>
          <w:bCs/>
          <w:sz w:val="24"/>
          <w:szCs w:val="24"/>
        </w:rPr>
        <w:t>.</w:t>
      </w:r>
    </w:p>
    <w:p w:rsidR="00042B9A" w:rsidRPr="00CA2172" w:rsidRDefault="00042B9A" w:rsidP="00042B9A">
      <w:pPr>
        <w:jc w:val="right"/>
        <w:rPr>
          <w:bCs/>
          <w:sz w:val="24"/>
          <w:szCs w:val="24"/>
        </w:rPr>
      </w:pPr>
    </w:p>
    <w:p w:rsidR="00042B9A" w:rsidRDefault="00042B9A" w:rsidP="00042B9A">
      <w:pPr>
        <w:pStyle w:val="a3"/>
        <w:jc w:val="center"/>
        <w:rPr>
          <w:sz w:val="24"/>
        </w:rPr>
      </w:pPr>
      <w:r w:rsidRPr="00CA2172">
        <w:rPr>
          <w:sz w:val="24"/>
        </w:rPr>
        <w:t>2. Порядок проведения конкурса</w:t>
      </w:r>
      <w:r>
        <w:rPr>
          <w:sz w:val="24"/>
        </w:rPr>
        <w:t xml:space="preserve"> </w:t>
      </w:r>
    </w:p>
    <w:p w:rsidR="00042B9A" w:rsidRPr="00CA2172" w:rsidRDefault="00042B9A" w:rsidP="00042B9A">
      <w:pPr>
        <w:pStyle w:val="a3"/>
        <w:jc w:val="center"/>
        <w:rPr>
          <w:sz w:val="24"/>
        </w:rPr>
      </w:pPr>
      <w:r>
        <w:rPr>
          <w:sz w:val="24"/>
        </w:rPr>
        <w:t>и деятельности конкурсной комиссии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2.1. Конкурс проводится в два тура: первый тур – муниципальный, второй тур – региональный.</w:t>
      </w:r>
    </w:p>
    <w:p w:rsidR="00042B9A" w:rsidRDefault="00042B9A" w:rsidP="00042B9A">
      <w:pPr>
        <w:pStyle w:val="a3"/>
        <w:ind w:firstLine="708"/>
        <w:jc w:val="both"/>
        <w:rPr>
          <w:bCs/>
          <w:sz w:val="24"/>
        </w:rPr>
      </w:pPr>
      <w:r w:rsidRPr="00CA2172">
        <w:rPr>
          <w:sz w:val="24"/>
        </w:rPr>
        <w:t xml:space="preserve">2.2. Первый тур (с 14 сентября по 14 октября 2015 года) проводится </w:t>
      </w:r>
      <w:r>
        <w:rPr>
          <w:sz w:val="24"/>
        </w:rPr>
        <w:t>конкурсной комиссией, образованной в соответствии с  настоящим распоряжением</w:t>
      </w:r>
      <w:r w:rsidRPr="00CA2172">
        <w:rPr>
          <w:bCs/>
          <w:sz w:val="24"/>
        </w:rPr>
        <w:t xml:space="preserve">.  </w:t>
      </w:r>
    </w:p>
    <w:p w:rsidR="00042B9A" w:rsidRPr="00CA2172" w:rsidRDefault="00042B9A" w:rsidP="00042B9A">
      <w:pPr>
        <w:pStyle w:val="a3"/>
        <w:ind w:firstLine="708"/>
        <w:jc w:val="both"/>
        <w:rPr>
          <w:bCs/>
          <w:sz w:val="24"/>
        </w:rPr>
      </w:pPr>
      <w:r w:rsidRPr="00CA2172">
        <w:rPr>
          <w:bCs/>
          <w:sz w:val="24"/>
        </w:rPr>
        <w:t xml:space="preserve">Работы, оформленные </w:t>
      </w:r>
      <w:r w:rsidRPr="00CA2172">
        <w:rPr>
          <w:sz w:val="24"/>
        </w:rPr>
        <w:t xml:space="preserve"> в соответствии с порядком, установленным пунктом 3 настоящего положения, направляются в конкурсную комиссию по адресу: </w:t>
      </w:r>
      <w:proofErr w:type="spellStart"/>
      <w:r w:rsidRPr="00CA2172">
        <w:rPr>
          <w:sz w:val="24"/>
        </w:rPr>
        <w:t>ул</w:t>
      </w:r>
      <w:proofErr w:type="gramStart"/>
      <w:r w:rsidRPr="00CA2172">
        <w:rPr>
          <w:sz w:val="24"/>
        </w:rPr>
        <w:t>.Г</w:t>
      </w:r>
      <w:proofErr w:type="gramEnd"/>
      <w:r w:rsidRPr="00CA2172">
        <w:rPr>
          <w:sz w:val="24"/>
        </w:rPr>
        <w:t>еологов</w:t>
      </w:r>
      <w:proofErr w:type="spellEnd"/>
      <w:r w:rsidRPr="00CA2172">
        <w:rPr>
          <w:sz w:val="24"/>
        </w:rPr>
        <w:t xml:space="preserve">, д. 13, </w:t>
      </w:r>
      <w:proofErr w:type="spellStart"/>
      <w:r w:rsidRPr="00CA2172">
        <w:rPr>
          <w:sz w:val="24"/>
        </w:rPr>
        <w:t>г.Югорск</w:t>
      </w:r>
      <w:proofErr w:type="spellEnd"/>
      <w:r w:rsidRPr="00CA2172">
        <w:rPr>
          <w:sz w:val="24"/>
        </w:rPr>
        <w:t xml:space="preserve"> (управление образования)</w:t>
      </w:r>
      <w:r>
        <w:rPr>
          <w:sz w:val="24"/>
        </w:rPr>
        <w:t>, кабинет 16</w:t>
      </w:r>
      <w:r w:rsidRPr="00CA2172">
        <w:rPr>
          <w:sz w:val="24"/>
        </w:rPr>
        <w:t>.</w:t>
      </w:r>
      <w:r w:rsidRPr="00CA2172">
        <w:rPr>
          <w:bCs/>
          <w:sz w:val="24"/>
        </w:rPr>
        <w:t xml:space="preserve">  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Конкурсные  работы, поступившие   после 14 октября 2015 года, к рассмотрению не принимаются. 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2.3. Конкурсная комиссия по проведению конкурса  сочинений «Архивы – хранители истории… Взгляд в будущее»  рассматривает представленные на конкурс работы, определяет победителей.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2.4. Председатель конкурсной комиссии руководит деятельностью конкурсной комиссии, председательствует на ее заседаниях, подписывает протоколы.</w:t>
      </w:r>
    </w:p>
    <w:p w:rsidR="00042B9A" w:rsidRDefault="00042B9A" w:rsidP="00042B9A">
      <w:pPr>
        <w:pStyle w:val="a3"/>
        <w:tabs>
          <w:tab w:val="left" w:pos="1080"/>
        </w:tabs>
        <w:ind w:firstLine="705"/>
        <w:jc w:val="both"/>
        <w:rPr>
          <w:sz w:val="24"/>
        </w:rPr>
      </w:pPr>
      <w:r w:rsidRPr="00CA2172">
        <w:rPr>
          <w:sz w:val="24"/>
        </w:rPr>
        <w:t>2.5. Заседание комиссии является правомочным, если на нем присутствуют не менее 2/3 ее состава.</w:t>
      </w:r>
    </w:p>
    <w:p w:rsidR="00042B9A" w:rsidRDefault="00042B9A" w:rsidP="00042B9A">
      <w:pPr>
        <w:pStyle w:val="a3"/>
        <w:tabs>
          <w:tab w:val="left" w:pos="1080"/>
        </w:tabs>
        <w:ind w:firstLine="705"/>
        <w:jc w:val="both"/>
        <w:rPr>
          <w:sz w:val="24"/>
        </w:rPr>
      </w:pPr>
      <w:r>
        <w:rPr>
          <w:sz w:val="24"/>
        </w:rPr>
        <w:t>2.6. Решение конкурсной комиссии принимается большинством голосов присутствующих и оформляется протоколом. В случае равенства голосов голос председателя комиссии является решающим.</w:t>
      </w:r>
    </w:p>
    <w:p w:rsidR="00042B9A" w:rsidRPr="00CA2172" w:rsidRDefault="00042B9A" w:rsidP="00042B9A">
      <w:pPr>
        <w:pStyle w:val="a3"/>
        <w:tabs>
          <w:tab w:val="left" w:pos="1080"/>
        </w:tabs>
        <w:ind w:firstLine="705"/>
        <w:jc w:val="both"/>
        <w:rPr>
          <w:sz w:val="24"/>
        </w:rPr>
      </w:pPr>
      <w:r>
        <w:rPr>
          <w:sz w:val="24"/>
        </w:rPr>
        <w:lastRenderedPageBreak/>
        <w:t xml:space="preserve">2.7. Лучшие работы авторов до 31 октября 2015 года направляются в Государственный архив Ханты-Мансийского автономного округа-Югры для участия в окружном конкурсе сочинений  </w:t>
      </w:r>
      <w:r w:rsidRPr="00CA2172">
        <w:rPr>
          <w:sz w:val="24"/>
        </w:rPr>
        <w:t>«Архивы – хранители истории… Взгляд в будущее»</w:t>
      </w:r>
      <w:r>
        <w:rPr>
          <w:sz w:val="24"/>
        </w:rPr>
        <w:t>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</w:p>
    <w:p w:rsidR="00042B9A" w:rsidRDefault="00042B9A" w:rsidP="00042B9A">
      <w:pPr>
        <w:pStyle w:val="a3"/>
        <w:ind w:left="1068"/>
        <w:jc w:val="center"/>
        <w:rPr>
          <w:sz w:val="24"/>
        </w:rPr>
      </w:pPr>
    </w:p>
    <w:p w:rsidR="00042B9A" w:rsidRPr="00CA2172" w:rsidRDefault="00042B9A" w:rsidP="00042B9A">
      <w:pPr>
        <w:pStyle w:val="a3"/>
        <w:ind w:left="1068"/>
        <w:jc w:val="center"/>
        <w:rPr>
          <w:sz w:val="24"/>
        </w:rPr>
      </w:pPr>
      <w:r w:rsidRPr="00CA2172">
        <w:rPr>
          <w:sz w:val="24"/>
        </w:rPr>
        <w:t>3. Требования к конкурсным работам</w:t>
      </w:r>
    </w:p>
    <w:p w:rsidR="00042B9A" w:rsidRPr="00CA2172" w:rsidRDefault="00042B9A" w:rsidP="00042B9A">
      <w:pPr>
        <w:pStyle w:val="a3"/>
        <w:jc w:val="center"/>
        <w:rPr>
          <w:sz w:val="24"/>
        </w:rPr>
      </w:pPr>
    </w:p>
    <w:p w:rsidR="00042B9A" w:rsidRPr="00CA2172" w:rsidRDefault="00042B9A" w:rsidP="00042B9A">
      <w:pPr>
        <w:pStyle w:val="a3"/>
        <w:ind w:firstLine="720"/>
        <w:jc w:val="both"/>
        <w:rPr>
          <w:sz w:val="24"/>
        </w:rPr>
      </w:pPr>
      <w:r w:rsidRPr="00CA2172">
        <w:rPr>
          <w:sz w:val="24"/>
        </w:rPr>
        <w:t>3.1. Каждый автор может представить на конкурс только одну работу.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3.2. Конкурсные работы должны соответствовать тематике конкурса. 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 xml:space="preserve">На титульном листе работы необходимо указать: 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название конкурса;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название конкурсной работы;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фамилию, имя, отчество автора (полностью);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полное название образовательной организации, класс, в котором учится автор конкурсной работы;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домашний адрес и телефон автора.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В случае</w:t>
      </w:r>
      <w:proofErr w:type="gramStart"/>
      <w:r w:rsidRPr="00CA2172">
        <w:rPr>
          <w:sz w:val="24"/>
        </w:rPr>
        <w:t>,</w:t>
      </w:r>
      <w:proofErr w:type="gramEnd"/>
      <w:r w:rsidRPr="00CA2172">
        <w:rPr>
          <w:sz w:val="24"/>
        </w:rPr>
        <w:t xml:space="preserve"> если указанная информация обозначена не полностью, работы к рассмотрению не принимаются. Также не принимаются работы, написанные под псевдонимом. 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3.3. К участию допускаются сочинения по указанной теме, на русском языке, ранее не представлявшиеся в подобных мероприятиях, в отпечатанном виде на листах формата А</w:t>
      </w:r>
      <w:proofErr w:type="gramStart"/>
      <w:r w:rsidRPr="00CA2172">
        <w:rPr>
          <w:sz w:val="24"/>
        </w:rPr>
        <w:t>4</w:t>
      </w:r>
      <w:proofErr w:type="gramEnd"/>
      <w:r w:rsidRPr="00CA2172">
        <w:rPr>
          <w:sz w:val="24"/>
        </w:rPr>
        <w:t xml:space="preserve">. Объем работы – не более 4  страниц машинописного текса, напечатанного через 1,5 интервала, шрифт </w:t>
      </w:r>
      <w:r w:rsidRPr="00CA2172">
        <w:rPr>
          <w:sz w:val="24"/>
          <w:lang w:val="en-US"/>
        </w:rPr>
        <w:t>Times</w:t>
      </w:r>
      <w:r w:rsidRPr="00CA2172">
        <w:rPr>
          <w:sz w:val="24"/>
        </w:rPr>
        <w:t xml:space="preserve"> </w:t>
      </w:r>
      <w:r w:rsidRPr="00CA2172">
        <w:rPr>
          <w:sz w:val="24"/>
          <w:lang w:val="en-US"/>
        </w:rPr>
        <w:t>New</w:t>
      </w:r>
      <w:r w:rsidRPr="00CA2172">
        <w:rPr>
          <w:sz w:val="24"/>
        </w:rPr>
        <w:t xml:space="preserve"> </w:t>
      </w:r>
      <w:r w:rsidRPr="00CA2172">
        <w:rPr>
          <w:sz w:val="24"/>
          <w:lang w:val="en-US"/>
        </w:rPr>
        <w:t>Roman</w:t>
      </w:r>
      <w:r w:rsidRPr="00CA2172">
        <w:rPr>
          <w:sz w:val="24"/>
        </w:rPr>
        <w:t>, размер 14.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ab/>
        <w:t>3.4. Конкурсные работы оцениваются по следующим критериям: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соответствие сочинения тематике конкурса;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полнота и последовательность раскрытия темы;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орфографическая и пунктуационная грамотность;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язык и стиль изложения материала в сочинении;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степень использования архивной информации;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познавательность, уникальность и занимательность материала;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личное отношение автора к теме;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>- соответствие творческого уровня возрасту автора.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3.5. </w:t>
      </w:r>
      <w:r>
        <w:rPr>
          <w:sz w:val="24"/>
        </w:rPr>
        <w:t xml:space="preserve">При направлении </w:t>
      </w:r>
      <w:r w:rsidRPr="00CA2172">
        <w:rPr>
          <w:sz w:val="24"/>
        </w:rPr>
        <w:t xml:space="preserve"> работ на конкурс, авторы </w:t>
      </w:r>
      <w:r>
        <w:rPr>
          <w:sz w:val="24"/>
        </w:rPr>
        <w:t xml:space="preserve">дают письменное согласие  </w:t>
      </w:r>
      <w:r w:rsidRPr="00CA2172">
        <w:rPr>
          <w:sz w:val="24"/>
        </w:rPr>
        <w:t xml:space="preserve"> на </w:t>
      </w:r>
      <w:r>
        <w:rPr>
          <w:sz w:val="24"/>
        </w:rPr>
        <w:t xml:space="preserve">обработку персональных данных, а также  на использование конкурсных работ </w:t>
      </w:r>
      <w:r w:rsidRPr="00CA2172">
        <w:rPr>
          <w:sz w:val="24"/>
        </w:rPr>
        <w:t xml:space="preserve"> в некоммерческих целях (размещение в сети Интернет, публикацию в печатных изданиях, представление на выставочных стендах) со ссылкой на авторство.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  <w:r w:rsidRPr="00CA2172">
        <w:rPr>
          <w:sz w:val="24"/>
        </w:rPr>
        <w:tab/>
        <w:t xml:space="preserve">3.6. Сочинения, присланные на конкурс, не возвращаются и рецензии авторам не выдаются. </w:t>
      </w:r>
    </w:p>
    <w:p w:rsidR="00042B9A" w:rsidRPr="00CA2172" w:rsidRDefault="00042B9A" w:rsidP="00042B9A">
      <w:pPr>
        <w:pStyle w:val="a3"/>
        <w:jc w:val="center"/>
        <w:rPr>
          <w:sz w:val="24"/>
        </w:rPr>
      </w:pPr>
    </w:p>
    <w:p w:rsidR="00042B9A" w:rsidRPr="00CA2172" w:rsidRDefault="00042B9A" w:rsidP="00042B9A">
      <w:pPr>
        <w:pStyle w:val="a3"/>
        <w:jc w:val="center"/>
        <w:rPr>
          <w:sz w:val="24"/>
        </w:rPr>
      </w:pPr>
      <w:r w:rsidRPr="00CA2172">
        <w:rPr>
          <w:sz w:val="24"/>
        </w:rPr>
        <w:t>4. Порядок определения победителей конкурса</w:t>
      </w:r>
    </w:p>
    <w:p w:rsidR="00042B9A" w:rsidRPr="00CA2172" w:rsidRDefault="00042B9A" w:rsidP="00042B9A">
      <w:pPr>
        <w:pStyle w:val="a3"/>
        <w:jc w:val="both"/>
        <w:rPr>
          <w:sz w:val="24"/>
        </w:rPr>
      </w:pP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4.1. Конкурсная комиссия определяет победителей конкурса сочинений </w:t>
      </w:r>
      <w:r w:rsidRPr="00CA2172">
        <w:rPr>
          <w:bCs/>
          <w:sz w:val="24"/>
        </w:rPr>
        <w:t>«Архивы – хранители истории… Взгляд  в будущее»</w:t>
      </w:r>
      <w:r w:rsidRPr="00CA2172">
        <w:rPr>
          <w:sz w:val="24"/>
        </w:rPr>
        <w:t xml:space="preserve"> по трем призовым местам (</w:t>
      </w:r>
      <w:r w:rsidRPr="00CA2172">
        <w:rPr>
          <w:sz w:val="24"/>
          <w:lang w:val="en-US"/>
        </w:rPr>
        <w:t>I</w:t>
      </w:r>
      <w:r w:rsidRPr="00CA2172">
        <w:rPr>
          <w:sz w:val="24"/>
        </w:rPr>
        <w:t xml:space="preserve">, </w:t>
      </w:r>
      <w:r w:rsidRPr="00CA2172">
        <w:rPr>
          <w:sz w:val="24"/>
          <w:lang w:val="en-US"/>
        </w:rPr>
        <w:t>II</w:t>
      </w:r>
      <w:r w:rsidRPr="00CA2172">
        <w:rPr>
          <w:sz w:val="24"/>
        </w:rPr>
        <w:t xml:space="preserve">, </w:t>
      </w:r>
      <w:r w:rsidRPr="00CA2172">
        <w:rPr>
          <w:sz w:val="24"/>
          <w:lang w:val="en-US"/>
        </w:rPr>
        <w:t>III</w:t>
      </w:r>
      <w:r w:rsidRPr="00CA2172">
        <w:rPr>
          <w:sz w:val="24"/>
        </w:rPr>
        <w:t xml:space="preserve"> место).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4.2. Участники конкурса, занявшие призовые места, награждаются дипломами.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>4.3</w:t>
      </w:r>
      <w:r w:rsidRPr="00CA2172">
        <w:rPr>
          <w:b/>
          <w:sz w:val="24"/>
        </w:rPr>
        <w:t xml:space="preserve">. </w:t>
      </w:r>
      <w:r w:rsidRPr="00CA2172">
        <w:rPr>
          <w:sz w:val="24"/>
        </w:rPr>
        <w:t xml:space="preserve">Информация о победителях муниципального тура конкурса сочинений </w:t>
      </w:r>
      <w:r w:rsidRPr="00CA2172">
        <w:rPr>
          <w:bCs/>
          <w:sz w:val="24"/>
        </w:rPr>
        <w:t>«Архивы – хранители истории… Взгляд  в будущее»</w:t>
      </w:r>
      <w:r w:rsidRPr="00CA2172">
        <w:rPr>
          <w:sz w:val="24"/>
        </w:rPr>
        <w:t xml:space="preserve"> размещается на официальном сайте администрации города </w:t>
      </w:r>
      <w:proofErr w:type="spellStart"/>
      <w:r w:rsidRPr="00CA2172">
        <w:rPr>
          <w:sz w:val="24"/>
        </w:rPr>
        <w:t>Югорска</w:t>
      </w:r>
      <w:proofErr w:type="spellEnd"/>
      <w:r w:rsidRPr="00CA2172">
        <w:rPr>
          <w:sz w:val="24"/>
        </w:rPr>
        <w:t>.</w:t>
      </w:r>
    </w:p>
    <w:p w:rsidR="00042B9A" w:rsidRPr="00CA2172" w:rsidRDefault="00042B9A" w:rsidP="00042B9A">
      <w:pPr>
        <w:pStyle w:val="a3"/>
        <w:ind w:firstLine="708"/>
        <w:jc w:val="both"/>
        <w:rPr>
          <w:sz w:val="24"/>
        </w:rPr>
      </w:pPr>
      <w:r w:rsidRPr="00CA2172">
        <w:rPr>
          <w:sz w:val="24"/>
        </w:rPr>
        <w:t xml:space="preserve">4.4     Победителей регионального тура конкурса сочинений  </w:t>
      </w:r>
      <w:r w:rsidRPr="00CA2172">
        <w:rPr>
          <w:bCs/>
          <w:sz w:val="24"/>
        </w:rPr>
        <w:t>«Архивы – хранители истории… Взгляд  в будущее»</w:t>
      </w:r>
      <w:r w:rsidRPr="00CA2172">
        <w:rPr>
          <w:sz w:val="24"/>
        </w:rPr>
        <w:t xml:space="preserve"> определяет конкурсная комиссия Службы по делам архивов Ханты-Мансийского автономного округа-Югры.</w:t>
      </w:r>
    </w:p>
    <w:p w:rsidR="00042B9A" w:rsidRPr="00CA2172" w:rsidRDefault="00042B9A" w:rsidP="00042B9A">
      <w:pPr>
        <w:shd w:val="clear" w:color="auto" w:fill="FFFFFF"/>
        <w:ind w:firstLine="709"/>
        <w:jc w:val="both"/>
        <w:rPr>
          <w:sz w:val="24"/>
          <w:szCs w:val="24"/>
        </w:rPr>
      </w:pPr>
      <w:r w:rsidRPr="00CA2172">
        <w:rPr>
          <w:sz w:val="24"/>
          <w:szCs w:val="24"/>
        </w:rPr>
        <w:t xml:space="preserve">4.5. Победители регионального тура конкурса награждаются почетными дипломами Архивной службы Югры. </w:t>
      </w:r>
    </w:p>
    <w:p w:rsidR="00042B9A" w:rsidRPr="00CA2172" w:rsidRDefault="00042B9A" w:rsidP="00042B9A">
      <w:pPr>
        <w:shd w:val="clear" w:color="auto" w:fill="FFFFFF"/>
        <w:ind w:firstLine="709"/>
        <w:jc w:val="both"/>
        <w:rPr>
          <w:sz w:val="24"/>
          <w:szCs w:val="24"/>
        </w:rPr>
      </w:pPr>
      <w:r w:rsidRPr="00CA2172">
        <w:rPr>
          <w:sz w:val="24"/>
          <w:szCs w:val="24"/>
        </w:rPr>
        <w:lastRenderedPageBreak/>
        <w:t>Сочинения, получившие  наиболее высокие оценки, будут размещены на сайтах Архивной службы Югры и Государственного архива Югры, а также примут участие в выставке, посвященной 85-летию Ханты-Мансийского автономного округа - Югры, открытие которой состоится 10 декабря 2015 года в Государственном архиве Югры. </w:t>
      </w:r>
    </w:p>
    <w:p w:rsidR="00243893" w:rsidRDefault="00042B9A">
      <w:bookmarkStart w:id="0" w:name="_GoBack"/>
      <w:bookmarkEnd w:id="0"/>
    </w:p>
    <w:sectPr w:rsidR="0024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372"/>
    <w:multiLevelType w:val="multilevel"/>
    <w:tmpl w:val="75E2E8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82454C6"/>
    <w:multiLevelType w:val="multilevel"/>
    <w:tmpl w:val="4BE88B38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A"/>
    <w:rsid w:val="00042B9A"/>
    <w:rsid w:val="002F017A"/>
    <w:rsid w:val="006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2B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2B9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42B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2B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2B9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42B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Алетдинова</dc:creator>
  <cp:lastModifiedBy>Алетдинова</cp:lastModifiedBy>
  <cp:revision>1</cp:revision>
  <dcterms:created xsi:type="dcterms:W3CDTF">2015-09-10T07:00:00Z</dcterms:created>
  <dcterms:modified xsi:type="dcterms:W3CDTF">2015-09-10T07:01:00Z</dcterms:modified>
</cp:coreProperties>
</file>